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D99" w:rsidRPr="0078667C" w:rsidP="00AC3D99">
      <w:pPr>
        <w:ind w:firstLine="709"/>
        <w:jc w:val="right"/>
        <w:rPr>
          <w:szCs w:val="26"/>
        </w:rPr>
      </w:pPr>
      <w:r w:rsidRPr="0078667C">
        <w:rPr>
          <w:szCs w:val="26"/>
        </w:rPr>
        <w:t>Дело № 5-26-2106/2024</w:t>
      </w:r>
    </w:p>
    <w:p w:rsidR="00AC3D99" w:rsidRPr="0078667C" w:rsidP="00AC3D99">
      <w:pPr>
        <w:ind w:firstLine="709"/>
        <w:jc w:val="right"/>
        <w:rPr>
          <w:bCs/>
          <w:sz w:val="20"/>
          <w:szCs w:val="20"/>
        </w:rPr>
      </w:pPr>
      <w:r w:rsidRPr="0078667C">
        <w:rPr>
          <w:sz w:val="22"/>
          <w:szCs w:val="22"/>
        </w:rPr>
        <w:t>УИД</w:t>
      </w:r>
      <w:r w:rsidRPr="0078667C">
        <w:t xml:space="preserve"> </w:t>
      </w:r>
      <w:r w:rsidRPr="0078667C" w:rsidR="00F0565C">
        <w:rPr>
          <w:bCs/>
          <w:sz w:val="20"/>
          <w:szCs w:val="20"/>
        </w:rPr>
        <w:t>86MS0046-01-2023-008799-49</w:t>
      </w:r>
    </w:p>
    <w:p w:rsidR="00F0565C" w:rsidRPr="00F0565C" w:rsidP="00AC3D99">
      <w:pPr>
        <w:ind w:firstLine="709"/>
        <w:jc w:val="right"/>
        <w:rPr>
          <w:bCs/>
          <w:szCs w:val="26"/>
        </w:rPr>
      </w:pPr>
    </w:p>
    <w:p w:rsidR="00AC3D99" w:rsidP="00AC3D99">
      <w:pPr>
        <w:ind w:firstLine="540"/>
        <w:jc w:val="center"/>
        <w:rPr>
          <w:szCs w:val="26"/>
        </w:rPr>
      </w:pPr>
      <w:r>
        <w:rPr>
          <w:szCs w:val="26"/>
        </w:rPr>
        <w:t>ПОСТАНОВЛЕНИЕ</w:t>
      </w:r>
    </w:p>
    <w:p w:rsidR="00AC3D99" w:rsidP="00AC3D99">
      <w:pPr>
        <w:ind w:firstLine="540"/>
        <w:jc w:val="center"/>
        <w:rPr>
          <w:szCs w:val="26"/>
        </w:rPr>
      </w:pPr>
      <w:r>
        <w:rPr>
          <w:szCs w:val="26"/>
        </w:rPr>
        <w:t>об административном правонарушении</w:t>
      </w:r>
    </w:p>
    <w:p w:rsidR="00AC3D99" w:rsidP="00AC3D99">
      <w:pPr>
        <w:ind w:firstLine="540"/>
        <w:jc w:val="both"/>
        <w:rPr>
          <w:szCs w:val="26"/>
        </w:rPr>
      </w:pPr>
    </w:p>
    <w:p w:rsidR="00AC3D99" w:rsidP="00AC3D99">
      <w:pPr>
        <w:ind w:firstLine="426"/>
        <w:jc w:val="both"/>
        <w:rPr>
          <w:szCs w:val="26"/>
        </w:rPr>
      </w:pPr>
      <w:r>
        <w:rPr>
          <w:szCs w:val="26"/>
        </w:rPr>
        <w:t xml:space="preserve">  24 января 2024 года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г. Нижневартовск</w:t>
      </w:r>
    </w:p>
    <w:p w:rsidR="00AC3D99" w:rsidP="00AC3D99">
      <w:pPr>
        <w:ind w:firstLine="709"/>
        <w:jc w:val="both"/>
        <w:rPr>
          <w:szCs w:val="26"/>
        </w:rPr>
      </w:pPr>
    </w:p>
    <w:p w:rsidR="00AC3D99" w:rsidP="00AC3D99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  <w:szCs w:val="26"/>
        </w:rPr>
        <w:t xml:space="preserve"> находящийся по адресу: ХМАО – Югра, г. Нижневартовск, </w:t>
      </w:r>
      <w:r>
        <w:rPr>
          <w:color w:val="000099"/>
          <w:szCs w:val="26"/>
        </w:rPr>
        <w:t>ул. Нефтяников, д. 6</w:t>
      </w:r>
      <w:r>
        <w:rPr>
          <w:color w:val="000000"/>
          <w:szCs w:val="26"/>
        </w:rPr>
        <w:t xml:space="preserve">, 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AC3D99" w:rsidP="00AC3D99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Павлова Александра Алексеевича, *</w:t>
      </w:r>
      <w:r>
        <w:rPr>
          <w:szCs w:val="26"/>
        </w:rPr>
        <w:t xml:space="preserve"> года рождения, уроженца *</w:t>
      </w:r>
      <w:r>
        <w:rPr>
          <w:szCs w:val="26"/>
        </w:rPr>
        <w:t xml:space="preserve">, не работающего, зарегистрированного и </w:t>
      </w:r>
      <w:r>
        <w:rPr>
          <w:color w:val="000000"/>
          <w:szCs w:val="26"/>
        </w:rPr>
        <w:t>проживающего по адресу: *</w:t>
      </w:r>
      <w:r>
        <w:rPr>
          <w:color w:val="000000"/>
          <w:szCs w:val="26"/>
        </w:rPr>
        <w:t xml:space="preserve">, </w:t>
      </w:r>
      <w:r>
        <w:rPr>
          <w:color w:val="FF0000"/>
          <w:szCs w:val="26"/>
        </w:rPr>
        <w:t>паспорт *</w:t>
      </w:r>
      <w:r>
        <w:rPr>
          <w:color w:val="000000"/>
          <w:szCs w:val="26"/>
        </w:rPr>
        <w:t xml:space="preserve">,  </w:t>
      </w:r>
    </w:p>
    <w:p w:rsidR="00AC3D99" w:rsidP="00AC3D99">
      <w:pPr>
        <w:ind w:firstLine="540"/>
        <w:jc w:val="both"/>
        <w:rPr>
          <w:szCs w:val="26"/>
        </w:rPr>
      </w:pPr>
    </w:p>
    <w:p w:rsidR="00AC3D99" w:rsidP="00AC3D99">
      <w:pPr>
        <w:jc w:val="center"/>
        <w:rPr>
          <w:szCs w:val="26"/>
        </w:rPr>
      </w:pPr>
      <w:r>
        <w:rPr>
          <w:szCs w:val="26"/>
        </w:rPr>
        <w:t>УСТАНОВИЛ: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Павлов А.А. 07 декабря 2023 года в 10 час. 05 мин. в районе дома № 21 по ул. Спортивная в городе Нижневартовске, управлял автомобилем «*</w:t>
      </w:r>
      <w:r>
        <w:rPr>
          <w:szCs w:val="26"/>
        </w:rPr>
        <w:t xml:space="preserve">», </w:t>
      </w:r>
      <w:r>
        <w:rPr>
          <w:szCs w:val="26"/>
        </w:rPr>
        <w:t>госномер</w:t>
      </w:r>
      <w:r>
        <w:rPr>
          <w:szCs w:val="26"/>
        </w:rPr>
        <w:t xml:space="preserve"> *</w:t>
      </w:r>
      <w:r>
        <w:rPr>
          <w:szCs w:val="26"/>
        </w:rPr>
        <w:t>, осуществлял платные перевозки пассажиров, без государственной р</w:t>
      </w:r>
      <w:r>
        <w:rPr>
          <w:szCs w:val="26"/>
        </w:rPr>
        <w:t>егистрации в качестве индивидуального предпринимателя.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На рассмотрение административного материала Павлов А.А. не явился, о времени и месте рассмотрения административного материала был уведомлен надлежащим образом.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В соответствии с ч. 2 ст. 25.1 Кодекса Ро</w:t>
      </w:r>
      <w:r>
        <w:rPr>
          <w:szCs w:val="26"/>
        </w:rPr>
        <w:t>ссийской Федерации об административных правонарушениях мировой судья считает возможным рассмотреть дело в отсутствие Павлова А.А., не просившего об отложении рассмотрения дела.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исследовав следующие доказательства по делу: 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- протокол об адми</w:t>
      </w:r>
      <w:r>
        <w:rPr>
          <w:szCs w:val="26"/>
        </w:rPr>
        <w:t>нистративном правонарушении 86 № 240611 от 07.12.2023, Павлову А.А.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</w:t>
      </w:r>
      <w:r>
        <w:rPr>
          <w:szCs w:val="26"/>
        </w:rPr>
        <w:t xml:space="preserve"> его подпись;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- объяснение Павлова А.А. от 07.12.2023, в котором он подтвердил обстоятельства, указанные в протоколе об административном правонарушении; 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- рапорт сотрудника полиции от 07.12.2023;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- объяснение свидетеля ФИО</w:t>
      </w:r>
      <w:r>
        <w:rPr>
          <w:szCs w:val="26"/>
        </w:rPr>
        <w:t>. от 07.12.2023;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>
        <w:rPr>
          <w:szCs w:val="26"/>
        </w:rPr>
        <w:t>карточка операции с ВУ;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- скриншоты с мобильного телефона;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- копия паспорта;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- копия свидетельства о регистрации ТС и водительского удостоверения;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- копия диагностической карты;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- копия </w:t>
      </w:r>
      <w:r w:rsidR="00A83104">
        <w:rPr>
          <w:szCs w:val="26"/>
        </w:rPr>
        <w:t>договора</w:t>
      </w:r>
      <w:r>
        <w:rPr>
          <w:szCs w:val="26"/>
        </w:rPr>
        <w:t xml:space="preserve"> аренды транспортного средства без экипажа;</w:t>
      </w:r>
    </w:p>
    <w:p w:rsidR="00A83104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- сведения из </w:t>
      </w:r>
      <w:r>
        <w:rPr>
          <w:szCs w:val="26"/>
        </w:rPr>
        <w:t>ЕГРЮЛ/ЕГРИП;</w:t>
      </w:r>
    </w:p>
    <w:p w:rsidR="00A83104" w:rsidP="00AC3D99">
      <w:pPr>
        <w:ind w:firstLine="540"/>
        <w:jc w:val="both"/>
        <w:rPr>
          <w:szCs w:val="26"/>
        </w:rPr>
      </w:pPr>
      <w:r>
        <w:rPr>
          <w:szCs w:val="26"/>
        </w:rPr>
        <w:t>- копия справки формы 1П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приходит к следующему. 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Часть 1 статьи 14.1 Кодекса РФ об АП предусматривает административную ответственность за осуществление предпринимательской деятельности без </w:t>
      </w:r>
      <w:hyperlink r:id="rId4" w:history="1">
        <w:r>
          <w:rPr>
            <w:rStyle w:val="Hyperlink"/>
            <w:szCs w:val="26"/>
          </w:rPr>
          <w:t xml:space="preserve">государственной </w:t>
        </w:r>
        <w:r>
          <w:rPr>
            <w:rStyle w:val="Hyperlink"/>
            <w:szCs w:val="26"/>
          </w:rPr>
          <w:t>регистрации</w:t>
        </w:r>
      </w:hyperlink>
      <w:r>
        <w:rPr>
          <w:szCs w:val="26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sub_141712" w:history="1">
        <w:r>
          <w:rPr>
            <w:rStyle w:val="Hyperlink"/>
            <w:szCs w:val="26"/>
          </w:rPr>
          <w:t>частью 2 статьи 14.17.1</w:t>
        </w:r>
      </w:hyperlink>
      <w:r>
        <w:rPr>
          <w:szCs w:val="26"/>
        </w:rPr>
        <w:t xml:space="preserve"> настоящего Кодекса.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</w:t>
      </w:r>
      <w:r>
        <w:rPr>
          <w:szCs w:val="26"/>
        </w:rPr>
        <w:t xml:space="preserve">а государственной </w:t>
      </w:r>
      <w:hyperlink r:id="rId6" w:history="1">
        <w:r>
          <w:rPr>
            <w:rStyle w:val="Hyperlink"/>
            <w:color w:val="auto"/>
            <w:szCs w:val="26"/>
            <w:u w:val="none"/>
          </w:rPr>
          <w:t>регистрации</w:t>
        </w:r>
      </w:hyperlink>
      <w:r>
        <w:rPr>
          <w:szCs w:val="26"/>
        </w:rPr>
        <w:t xml:space="preserve"> в качестве индивидуального предпринимателя.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Согласно ч. 1 ст. 2 Гражданского кодекса РФ предпринимательской является деятельность, направленная на систематическое получение прибыли от п</w:t>
      </w:r>
      <w:r>
        <w:rPr>
          <w:szCs w:val="26"/>
        </w:rPr>
        <w:t>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Вместе с тем само по себе </w:t>
      </w:r>
      <w:r>
        <w:rPr>
          <w:szCs w:val="26"/>
        </w:rPr>
        <w:t>отсутствие прибыли не влияет на квалификацию правонарушения, предусмотренного ч. 1 ст. 14.1 Кодекса РФ об АП, поскольку извлечение прибыли является целью предпринимательской деятельности, а не ее обязательным результатом.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Имеющиеся в материалах дела доказа</w:t>
      </w:r>
      <w:r>
        <w:rPr>
          <w:szCs w:val="26"/>
        </w:rPr>
        <w:t xml:space="preserve">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В судебном заседании установлено, что </w:t>
      </w:r>
      <w:r w:rsidR="00A83104">
        <w:rPr>
          <w:szCs w:val="26"/>
        </w:rPr>
        <w:t xml:space="preserve">Павлов А.А. 07 декабря 2023 года в 10 час. 05 мин. в районе дома № 21 по ул. Спортивная в городе Нижневартовске, управлял автомобилем </w:t>
      </w:r>
      <w:r>
        <w:rPr>
          <w:szCs w:val="26"/>
        </w:rPr>
        <w:t>ФИО</w:t>
      </w:r>
      <w:r w:rsidR="00A83104">
        <w:rPr>
          <w:szCs w:val="26"/>
        </w:rPr>
        <w:t xml:space="preserve">», </w:t>
      </w:r>
      <w:r w:rsidR="00A83104">
        <w:rPr>
          <w:szCs w:val="26"/>
        </w:rPr>
        <w:t>госномер</w:t>
      </w:r>
      <w:r w:rsidR="00A83104">
        <w:rPr>
          <w:szCs w:val="26"/>
        </w:rPr>
        <w:t xml:space="preserve"> </w:t>
      </w:r>
      <w:r>
        <w:rPr>
          <w:szCs w:val="26"/>
        </w:rPr>
        <w:t>*</w:t>
      </w:r>
      <w:r w:rsidR="00A83104">
        <w:rPr>
          <w:szCs w:val="26"/>
        </w:rPr>
        <w:t>, осуществлял платные перевозки пассажиров, без государственной регистрации в качестве индивидуального предпринимателя</w:t>
      </w:r>
      <w:r>
        <w:rPr>
          <w:szCs w:val="26"/>
        </w:rPr>
        <w:t>.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 xml:space="preserve">Оценивая доказательства в их совокупности, мировой судья считает, что виновность </w:t>
      </w:r>
      <w:r w:rsidR="00A83104">
        <w:rPr>
          <w:szCs w:val="26"/>
        </w:rPr>
        <w:t>Павлова А.А.</w:t>
      </w:r>
      <w:r>
        <w:rPr>
          <w:szCs w:val="26"/>
        </w:rPr>
        <w:t xml:space="preserve"> в совершении административного правонарушения, предусмотренного ч. 1 ст. 14.1 Кодекса РФ об АП, доказана. 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</w:t>
      </w:r>
      <w:r>
        <w:rPr>
          <w:szCs w:val="26"/>
        </w:rPr>
        <w:t>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</w:t>
      </w:r>
      <w:r>
        <w:rPr>
          <w:szCs w:val="26"/>
        </w:rPr>
        <w:t>трафа.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административных правонарушениях, мировой судья</w:t>
      </w:r>
    </w:p>
    <w:p w:rsidR="00AC3D99" w:rsidP="00AC3D99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AC3D99" w:rsidP="00AC3D99">
      <w:pPr>
        <w:jc w:val="center"/>
        <w:rPr>
          <w:szCs w:val="26"/>
        </w:rPr>
      </w:pP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Павлова Александра Алексеевича признать виновным в совершении административного правонарушения, предусмотренного ч. 1 ст. 14.1 Кодекса РФ об</w:t>
      </w:r>
      <w:r>
        <w:rPr>
          <w:szCs w:val="26"/>
        </w:rPr>
        <w:t xml:space="preserve"> АП, и подвергнуть административному наказанию в виде административного штрафа в размере 500 (пятьсот) рублей. </w:t>
      </w:r>
    </w:p>
    <w:p w:rsidR="00AC3D99" w:rsidRPr="00F0565C" w:rsidP="00AC3D99">
      <w:pPr>
        <w:ind w:firstLine="540"/>
        <w:jc w:val="both"/>
        <w:rPr>
          <w:color w:val="000000"/>
          <w:u w:val="single"/>
        </w:rPr>
      </w:pPr>
      <w:r w:rsidRPr="00F0565C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</w:t>
      </w:r>
      <w:r w:rsidRPr="00F0565C">
        <w:rPr>
          <w:color w:val="006600"/>
        </w:rPr>
        <w:t>ого округа – Югры), л/с 04872</w:t>
      </w:r>
      <w:r w:rsidRPr="00F0565C">
        <w:rPr>
          <w:color w:val="006600"/>
          <w:lang w:val="en-US"/>
        </w:rPr>
        <w:t>D</w:t>
      </w:r>
      <w:r w:rsidRPr="00F0565C">
        <w:rPr>
          <w:color w:val="006600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</w:t>
      </w:r>
      <w:r w:rsidRPr="00F0565C">
        <w:rPr>
          <w:color w:val="006600"/>
        </w:rPr>
        <w:t>03100643000000018700,</w:t>
      </w:r>
      <w:r w:rsidRPr="00F0565C">
        <w:rPr>
          <w:color w:val="0D0D0D"/>
        </w:rPr>
        <w:t xml:space="preserve"> </w:t>
      </w:r>
      <w:r w:rsidRPr="00F0565C">
        <w:rPr>
          <w:color w:val="C00000"/>
        </w:rPr>
        <w:t>КБК 72011601333010000140</w:t>
      </w:r>
      <w:r w:rsidRPr="00F0565C">
        <w:rPr>
          <w:color w:val="000000"/>
        </w:rPr>
        <w:t xml:space="preserve">, </w:t>
      </w:r>
      <w:r w:rsidRPr="00F0565C">
        <w:rPr>
          <w:color w:val="000000"/>
          <w:u w:val="single"/>
        </w:rPr>
        <w:t xml:space="preserve">идентификатор </w:t>
      </w:r>
      <w:r w:rsidRPr="00F0565C" w:rsidR="00F0565C">
        <w:rPr>
          <w:color w:val="000000"/>
          <w:u w:val="single"/>
        </w:rPr>
        <w:t>0412365400465016552314103</w:t>
      </w:r>
      <w:r w:rsidRPr="00F0565C">
        <w:rPr>
          <w:color w:val="000000"/>
          <w:u w:val="single"/>
        </w:rPr>
        <w:t xml:space="preserve">. </w:t>
      </w: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Cs w:val="26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Cs w:val="26"/>
          </w:rPr>
          <w:t>ст. 31.5</w:t>
        </w:r>
      </w:hyperlink>
      <w:r>
        <w:rPr>
          <w:szCs w:val="26"/>
        </w:rPr>
        <w:t xml:space="preserve"> Кодекса РФ об АП.</w:t>
      </w:r>
    </w:p>
    <w:p w:rsidR="00AC3D99" w:rsidP="00AC3D99">
      <w:pPr>
        <w:ind w:firstLine="529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может быть обжаловано в Нижневартовски</w:t>
      </w:r>
      <w:r>
        <w:rPr>
          <w:color w:val="000099"/>
          <w:szCs w:val="26"/>
        </w:rPr>
        <w:t xml:space="preserve">й городской суд в течение десяти суток со дня вручения или получения копии постановления через мирового судью судебного участка № </w:t>
      </w:r>
      <w:r w:rsidR="00A83104">
        <w:rPr>
          <w:color w:val="000099"/>
          <w:szCs w:val="26"/>
        </w:rPr>
        <w:t>6</w:t>
      </w:r>
      <w:r>
        <w:rPr>
          <w:color w:val="000099"/>
          <w:szCs w:val="26"/>
        </w:rPr>
        <w:t>.</w:t>
      </w:r>
    </w:p>
    <w:p w:rsidR="00AC3D99" w:rsidP="00AC3D99">
      <w:pPr>
        <w:ind w:right="282" w:firstLine="567"/>
        <w:jc w:val="center"/>
        <w:rPr>
          <w:color w:val="FF0000"/>
          <w:szCs w:val="26"/>
        </w:rPr>
      </w:pP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*</w:t>
      </w:r>
    </w:p>
    <w:p w:rsidR="00AC3D99" w:rsidP="00AC3D99">
      <w:pPr>
        <w:ind w:firstLine="540"/>
        <w:jc w:val="both"/>
        <w:rPr>
          <w:szCs w:val="26"/>
        </w:rPr>
      </w:pPr>
    </w:p>
    <w:p w:rsidR="00AC3D99" w:rsidP="00AC3D99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Е.В. Аксенова </w:t>
      </w:r>
    </w:p>
    <w:p w:rsidR="00AC3D99" w:rsidP="00AC3D99">
      <w:pPr>
        <w:ind w:firstLine="540"/>
        <w:jc w:val="both"/>
        <w:rPr>
          <w:szCs w:val="26"/>
        </w:rPr>
      </w:pPr>
    </w:p>
    <w:p w:rsidR="00AC3D99" w:rsidP="00AC3D99">
      <w:r>
        <w:rPr>
          <w:sz w:val="18"/>
          <w:szCs w:val="20"/>
        </w:rPr>
        <w:t>*</w:t>
      </w:r>
    </w:p>
    <w:p w:rsidR="001327B0"/>
    <w:sectPr w:rsidSect="00F0565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EC"/>
    <w:rsid w:val="001327B0"/>
    <w:rsid w:val="004352EC"/>
    <w:rsid w:val="0078667C"/>
    <w:rsid w:val="009F7EEC"/>
    <w:rsid w:val="00A83104"/>
    <w:rsid w:val="00AC3D99"/>
    <w:rsid w:val="00F05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7DD64-6DF3-41C2-A000-7F8CF8AE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C3D9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667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66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